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2C28" w14:textId="4D77A33D" w:rsidR="00BD707A" w:rsidRPr="00BD707A" w:rsidRDefault="00BD707A" w:rsidP="00667E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D707A">
        <w:rPr>
          <w:rFonts w:ascii="Times New Roman" w:hAnsi="Times New Roman" w:cs="Times New Roman"/>
          <w:sz w:val="22"/>
          <w:szCs w:val="22"/>
        </w:rPr>
        <w:t>Na temelju članka 48. stavka 7. Zakona o lokalnoj i područnoj (regionalnoj) samoupravi („Narodne novine“, broj 33/2001, 60/2001, 129/2005, 36/2009, 36/2009, 109/2007, 125/2008, 150/2011, 144/2012, 123/2017, 98/2019, 144/2020), članka 9. stavka 3. i članka 12. Zakona o ugostiteljskoj djelatnosti („Narodne novine“, broj 85/2015, 121/2016, 99/2018, 25/2019, 98/2019, 32/2020, 42/2020, 126/2021, 152/2024), članka 2. stavka 11. Zakona o trgovini („Narodne novine“, broj 87/2008, 96/2008, 116/2008, 76/2009, 114/2011, 68/2013, 30/2014, 32/2019, 98/2019, 32/2020, 33/2023)</w:t>
      </w:r>
      <w:r w:rsidR="00963555">
        <w:rPr>
          <w:rFonts w:ascii="Times New Roman" w:hAnsi="Times New Roman" w:cs="Times New Roman"/>
          <w:sz w:val="22"/>
          <w:szCs w:val="22"/>
        </w:rPr>
        <w:t xml:space="preserve">, </w:t>
      </w:r>
      <w:r w:rsidRPr="00BD707A">
        <w:rPr>
          <w:rFonts w:ascii="Times New Roman" w:hAnsi="Times New Roman" w:cs="Times New Roman"/>
          <w:sz w:val="22"/>
          <w:szCs w:val="22"/>
        </w:rPr>
        <w:t xml:space="preserve"> </w:t>
      </w:r>
      <w:r w:rsidR="00963555" w:rsidRPr="00963555">
        <w:rPr>
          <w:rFonts w:ascii="Times New Roman" w:hAnsi="Times New Roman" w:cs="Times New Roman"/>
          <w:sz w:val="22"/>
          <w:szCs w:val="22"/>
        </w:rPr>
        <w:t>članka 10. Zakona o zaštiti od buke („Narodne novine“, broj 30/09, 55/13, 153/13, 41/16, 114/18 i 14/21)</w:t>
      </w:r>
      <w:r w:rsidR="00963555">
        <w:rPr>
          <w:rFonts w:ascii="Times New Roman" w:hAnsi="Times New Roman" w:cs="Times New Roman"/>
          <w:sz w:val="22"/>
          <w:szCs w:val="22"/>
        </w:rPr>
        <w:t xml:space="preserve"> te </w:t>
      </w:r>
      <w:r w:rsidRPr="00BD707A">
        <w:rPr>
          <w:rFonts w:ascii="Times New Roman" w:hAnsi="Times New Roman" w:cs="Times New Roman"/>
          <w:sz w:val="22"/>
          <w:szCs w:val="22"/>
        </w:rPr>
        <w:t>članka 53. Statuta Grada Šibenika („Službeni glasnik Grada Šibenika“, broj 2/21), gradonačelnik Grada Šibenika, dana 2</w:t>
      </w:r>
      <w:r w:rsidR="00E03857">
        <w:rPr>
          <w:rFonts w:ascii="Times New Roman" w:hAnsi="Times New Roman" w:cs="Times New Roman"/>
          <w:sz w:val="22"/>
          <w:szCs w:val="22"/>
        </w:rPr>
        <w:t>2</w:t>
      </w:r>
      <w:r w:rsidRPr="00BD707A">
        <w:rPr>
          <w:rFonts w:ascii="Times New Roman" w:hAnsi="Times New Roman" w:cs="Times New Roman"/>
          <w:sz w:val="22"/>
          <w:szCs w:val="22"/>
        </w:rPr>
        <w:t>. svibnja 2026. godine, donosi</w:t>
      </w:r>
    </w:p>
    <w:p w14:paraId="1AF92B06" w14:textId="77777777" w:rsidR="00667E27" w:rsidRDefault="00667E27" w:rsidP="00BD707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AC0DC76" w14:textId="0DF8C062" w:rsidR="00BD707A" w:rsidRPr="00BD707A" w:rsidRDefault="00BD707A" w:rsidP="00BD707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707A">
        <w:rPr>
          <w:rFonts w:ascii="Times New Roman" w:hAnsi="Times New Roman" w:cs="Times New Roman"/>
          <w:b/>
          <w:bCs/>
          <w:sz w:val="22"/>
          <w:szCs w:val="22"/>
        </w:rPr>
        <w:t>ODLUKU</w:t>
      </w:r>
    </w:p>
    <w:p w14:paraId="63C93942" w14:textId="77777777" w:rsidR="00BD707A" w:rsidRDefault="00BD707A" w:rsidP="00BD707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707A">
        <w:rPr>
          <w:rFonts w:ascii="Times New Roman" w:hAnsi="Times New Roman" w:cs="Times New Roman"/>
          <w:b/>
          <w:bCs/>
          <w:sz w:val="22"/>
          <w:szCs w:val="22"/>
        </w:rPr>
        <w:t xml:space="preserve">o proglašenju sajmenih dana za vrijeme trajanja javne manifestacije </w:t>
      </w:r>
    </w:p>
    <w:p w14:paraId="03D6844C" w14:textId="62D0152D" w:rsidR="00BD707A" w:rsidRPr="00BD707A" w:rsidRDefault="00BD707A" w:rsidP="00BD707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707A">
        <w:rPr>
          <w:rFonts w:ascii="Times New Roman" w:hAnsi="Times New Roman" w:cs="Times New Roman"/>
          <w:b/>
          <w:bCs/>
          <w:sz w:val="22"/>
          <w:szCs w:val="22"/>
        </w:rPr>
        <w:t>„6. Šibenik Spring – gastro festival“</w:t>
      </w:r>
    </w:p>
    <w:p w14:paraId="78A70D54" w14:textId="77777777" w:rsidR="00BD707A" w:rsidRDefault="00BD707A" w:rsidP="00BD707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9DFA86" w14:textId="6DF55ABE" w:rsidR="00BD707A" w:rsidRPr="00BD707A" w:rsidRDefault="00BD707A" w:rsidP="00BD707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707A">
        <w:rPr>
          <w:rFonts w:ascii="Times New Roman" w:hAnsi="Times New Roman" w:cs="Times New Roman"/>
          <w:b/>
          <w:bCs/>
          <w:sz w:val="22"/>
          <w:szCs w:val="22"/>
        </w:rPr>
        <w:t>I.</w:t>
      </w:r>
    </w:p>
    <w:p w14:paraId="7E86451C" w14:textId="299BEAE6" w:rsidR="00BD707A" w:rsidRPr="00667E27" w:rsidRDefault="00BD707A" w:rsidP="00667E27">
      <w:pPr>
        <w:jc w:val="both"/>
        <w:rPr>
          <w:rFonts w:ascii="Times New Roman" w:hAnsi="Times New Roman" w:cs="Times New Roman"/>
          <w:sz w:val="22"/>
          <w:szCs w:val="22"/>
        </w:rPr>
      </w:pPr>
      <w:r w:rsidRPr="00BD707A">
        <w:rPr>
          <w:rFonts w:ascii="Times New Roman" w:hAnsi="Times New Roman" w:cs="Times New Roman"/>
          <w:sz w:val="22"/>
          <w:szCs w:val="22"/>
        </w:rPr>
        <w:t>U svrhu poboljšanja i proširenja turističke ponude usluga, robe i proizvoda te dodatnih promidžbeno-turističkih aktivnosti tijekom predsezone, manifestacija „6. Šibenik Spring – gastro festival“ u organizaciji marketinške agencije S2 d.o.o., OIB: 35643323809, i Obrta za marketing, usluge i trgovinu „Mama zna“ iz Zagreba, OIB: 26702311831, pod pokroviteljstvom Turističke zajednice grada Šibenika i Grada Šibenika, proglašava se javnom manifestacijom od promidžbeno-turističkog interesa za Grad Šibenik.</w:t>
      </w:r>
    </w:p>
    <w:p w14:paraId="4FBB154F" w14:textId="3BB73558" w:rsidR="00BD707A" w:rsidRPr="00BD707A" w:rsidRDefault="00BD707A" w:rsidP="00BD707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707A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14:paraId="572D6638" w14:textId="77777777" w:rsidR="00BD707A" w:rsidRPr="00BD707A" w:rsidRDefault="00BD707A" w:rsidP="00BD707A">
      <w:pPr>
        <w:jc w:val="both"/>
        <w:rPr>
          <w:rFonts w:ascii="Times New Roman" w:hAnsi="Times New Roman" w:cs="Times New Roman"/>
          <w:sz w:val="22"/>
          <w:szCs w:val="22"/>
        </w:rPr>
      </w:pPr>
      <w:r w:rsidRPr="00BD707A">
        <w:rPr>
          <w:rFonts w:ascii="Times New Roman" w:hAnsi="Times New Roman" w:cs="Times New Roman"/>
          <w:sz w:val="22"/>
          <w:szCs w:val="22"/>
        </w:rPr>
        <w:t>Na lokaciji Perivoj Roberta Visianija u Šibeniku, za vrijeme održavanja javne manifestacije „6. Šibenik Spring – gastro festival“, dani od 26. svibnja 2026. godine do 30. svibnja 2026. godine proglašavaju se sajmenim danima.</w:t>
      </w:r>
    </w:p>
    <w:p w14:paraId="03B7491D" w14:textId="77777777" w:rsidR="00BD707A" w:rsidRPr="00BD707A" w:rsidRDefault="00BD707A" w:rsidP="00BD707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707A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14:paraId="297C9E0D" w14:textId="77777777" w:rsidR="00BD707A" w:rsidRPr="00BD707A" w:rsidRDefault="00BD707A" w:rsidP="00BD707A">
      <w:pPr>
        <w:jc w:val="both"/>
        <w:rPr>
          <w:rFonts w:ascii="Times New Roman" w:hAnsi="Times New Roman" w:cs="Times New Roman"/>
          <w:sz w:val="22"/>
          <w:szCs w:val="22"/>
        </w:rPr>
      </w:pPr>
      <w:r w:rsidRPr="00BD707A">
        <w:rPr>
          <w:rFonts w:ascii="Times New Roman" w:hAnsi="Times New Roman" w:cs="Times New Roman"/>
          <w:sz w:val="22"/>
          <w:szCs w:val="22"/>
        </w:rPr>
        <w:t>Prigodna prodaja i pružanje ugostiteljskih usluga pripremanja i usluživanja jela, pića i napitaka na lokaciji iz točke II. ove Odluke dopušta se prema sljedećem rasporedu:</w:t>
      </w:r>
    </w:p>
    <w:p w14:paraId="2CC81B43" w14:textId="1B3959FA" w:rsidR="00BD707A" w:rsidRPr="00BD707A" w:rsidRDefault="00BD707A" w:rsidP="00BD707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D707A">
        <w:rPr>
          <w:rFonts w:ascii="Times New Roman" w:hAnsi="Times New Roman" w:cs="Times New Roman"/>
          <w:sz w:val="22"/>
          <w:szCs w:val="22"/>
        </w:rPr>
        <w:t>od 26. svibnja do 29. svibnja 2026. godine u vremenu od 17:00 do 01:00 sat idućeg dana,</w:t>
      </w:r>
    </w:p>
    <w:p w14:paraId="13CA9835" w14:textId="5E8BD50D" w:rsidR="00BD707A" w:rsidRPr="00BD707A" w:rsidRDefault="00BD707A" w:rsidP="00BD707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D707A">
        <w:rPr>
          <w:rFonts w:ascii="Times New Roman" w:hAnsi="Times New Roman" w:cs="Times New Roman"/>
          <w:sz w:val="22"/>
          <w:szCs w:val="22"/>
        </w:rPr>
        <w:t>dana 30. svibnja 2026. godine u vremenu od 17:00 do 02:00 sata idućeg dana.</w:t>
      </w:r>
    </w:p>
    <w:p w14:paraId="5E3DEBF0" w14:textId="77777777" w:rsidR="00BD707A" w:rsidRPr="00BD707A" w:rsidRDefault="00BD707A" w:rsidP="00BD707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707A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14:paraId="1BE2F993" w14:textId="5BFAD0C8" w:rsidR="00191002" w:rsidRDefault="00191002" w:rsidP="00191002">
      <w:pPr>
        <w:jc w:val="both"/>
        <w:rPr>
          <w:rFonts w:ascii="Times New Roman" w:hAnsi="Times New Roman" w:cs="Times New Roman"/>
          <w:sz w:val="22"/>
          <w:szCs w:val="22"/>
        </w:rPr>
      </w:pPr>
      <w:r w:rsidRPr="00191002">
        <w:rPr>
          <w:rFonts w:ascii="Times New Roman" w:hAnsi="Times New Roman" w:cs="Times New Roman"/>
          <w:sz w:val="22"/>
          <w:szCs w:val="22"/>
        </w:rPr>
        <w:t>Za vrijeme održavanja javne manifestacije iz točke I. ove Odluke, na lokaciji iz točke II., dopušta se privremeno prekoračenje najviših dopuštenih razina buke na otvorenome prostoru uslijed korištenja elektroakustičkih i akustičkih uređaja, sukladno članku 10. Zakona o zaštiti od buke</w:t>
      </w:r>
      <w:r>
        <w:rPr>
          <w:rFonts w:ascii="Times New Roman" w:hAnsi="Times New Roman" w:cs="Times New Roman"/>
          <w:sz w:val="22"/>
          <w:szCs w:val="22"/>
        </w:rPr>
        <w:t>, na sljedeći način:</w:t>
      </w:r>
    </w:p>
    <w:p w14:paraId="07E5C6AD" w14:textId="416DE74B" w:rsidR="00191002" w:rsidRPr="00191002" w:rsidRDefault="00667E27" w:rsidP="001910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191002" w:rsidRPr="00191002">
        <w:rPr>
          <w:rFonts w:ascii="Times New Roman" w:hAnsi="Times New Roman" w:cs="Times New Roman"/>
          <w:sz w:val="22"/>
          <w:szCs w:val="22"/>
        </w:rPr>
        <w:t xml:space="preserve">d početka programa </w:t>
      </w:r>
      <w:r w:rsidR="00191002">
        <w:rPr>
          <w:rFonts w:ascii="Times New Roman" w:hAnsi="Times New Roman" w:cs="Times New Roman"/>
          <w:sz w:val="22"/>
          <w:szCs w:val="22"/>
        </w:rPr>
        <w:t xml:space="preserve">u </w:t>
      </w:r>
      <w:r w:rsidR="00191002" w:rsidRPr="00191002">
        <w:rPr>
          <w:rFonts w:ascii="Times New Roman" w:hAnsi="Times New Roman" w:cs="Times New Roman"/>
          <w:sz w:val="22"/>
          <w:szCs w:val="22"/>
        </w:rPr>
        <w:t>17:00 sati</w:t>
      </w:r>
      <w:r w:rsidR="00191002">
        <w:rPr>
          <w:rFonts w:ascii="Times New Roman" w:hAnsi="Times New Roman" w:cs="Times New Roman"/>
          <w:sz w:val="22"/>
          <w:szCs w:val="22"/>
        </w:rPr>
        <w:t xml:space="preserve"> </w:t>
      </w:r>
      <w:r w:rsidR="00191002" w:rsidRPr="00191002">
        <w:rPr>
          <w:rFonts w:ascii="Times New Roman" w:hAnsi="Times New Roman" w:cs="Times New Roman"/>
          <w:sz w:val="22"/>
          <w:szCs w:val="22"/>
        </w:rPr>
        <w:t>do 00:00 sati (ponoći), najviša dopuštena ekvivalentna razina buke na mjestu manifestacije ne smije prelaziti do L(A,eq,)=90 dB(A).</w:t>
      </w:r>
    </w:p>
    <w:p w14:paraId="0D1A823F" w14:textId="77777777" w:rsidR="00191002" w:rsidRDefault="00191002" w:rsidP="001910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191002">
        <w:rPr>
          <w:rFonts w:ascii="Times New Roman" w:hAnsi="Times New Roman" w:cs="Times New Roman"/>
          <w:sz w:val="22"/>
          <w:szCs w:val="22"/>
        </w:rPr>
        <w:t>akon 00:00 sati (iza ponoći), jačina zvuka mora se prilagoditi i stišati na način da najviša dopuštena ekvivalentna razina buke ne prelazi L(A,eq,)=</w:t>
      </w:r>
      <w:r>
        <w:rPr>
          <w:rFonts w:ascii="Times New Roman" w:hAnsi="Times New Roman" w:cs="Times New Roman"/>
          <w:sz w:val="22"/>
          <w:szCs w:val="22"/>
        </w:rPr>
        <w:t xml:space="preserve">65 </w:t>
      </w:r>
      <w:r w:rsidRPr="00191002">
        <w:rPr>
          <w:rFonts w:ascii="Times New Roman" w:hAnsi="Times New Roman" w:cs="Times New Roman"/>
          <w:sz w:val="22"/>
          <w:szCs w:val="22"/>
        </w:rPr>
        <w:t>dB(A), mjereno ispred najbližeg stambenog objekta na granici Perivoja Roberta Visianija.</w:t>
      </w:r>
    </w:p>
    <w:p w14:paraId="673EF67E" w14:textId="77777777" w:rsidR="00963555" w:rsidRDefault="00191002" w:rsidP="001910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Pr="00191002">
        <w:rPr>
          <w:rFonts w:ascii="Times New Roman" w:hAnsi="Times New Roman" w:cs="Times New Roman"/>
          <w:sz w:val="22"/>
          <w:szCs w:val="22"/>
        </w:rPr>
        <w:t>va zvučna događanja i izvođenje glazbenog programa moraju potpuno završiti najkasnije u terminima određenim za kraj pružanja ugostiteljskih usluga iz točke III. ove Odluke</w:t>
      </w:r>
      <w:r w:rsidR="00963555">
        <w:rPr>
          <w:rFonts w:ascii="Times New Roman" w:hAnsi="Times New Roman" w:cs="Times New Roman"/>
          <w:sz w:val="22"/>
          <w:szCs w:val="22"/>
        </w:rPr>
        <w:t>.</w:t>
      </w:r>
    </w:p>
    <w:p w14:paraId="463E50B3" w14:textId="1D0BC2DA" w:rsidR="00191002" w:rsidRPr="00963555" w:rsidRDefault="00191002" w:rsidP="00963555">
      <w:pPr>
        <w:jc w:val="both"/>
        <w:rPr>
          <w:rFonts w:ascii="Times New Roman" w:hAnsi="Times New Roman" w:cs="Times New Roman"/>
          <w:sz w:val="22"/>
          <w:szCs w:val="22"/>
        </w:rPr>
      </w:pPr>
      <w:r w:rsidRPr="00963555">
        <w:rPr>
          <w:rFonts w:ascii="Times New Roman" w:hAnsi="Times New Roman" w:cs="Times New Roman"/>
          <w:sz w:val="22"/>
          <w:szCs w:val="22"/>
        </w:rPr>
        <w:lastRenderedPageBreak/>
        <w:t>Nadzor nad provedbom ove točke i kontrolu razine buke provodi komunalno redarstvo Grada Šibenika.</w:t>
      </w:r>
    </w:p>
    <w:p w14:paraId="35589418" w14:textId="59A2735C" w:rsidR="00191002" w:rsidRPr="00667E27" w:rsidRDefault="00667E27" w:rsidP="00667E2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7E27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14:paraId="0891495B" w14:textId="5FAAC51B" w:rsidR="00BD707A" w:rsidRPr="00BD707A" w:rsidRDefault="00BD707A" w:rsidP="00BD707A">
      <w:pPr>
        <w:rPr>
          <w:rFonts w:ascii="Times New Roman" w:hAnsi="Times New Roman" w:cs="Times New Roman"/>
          <w:sz w:val="22"/>
          <w:szCs w:val="22"/>
        </w:rPr>
      </w:pPr>
      <w:r w:rsidRPr="00BD707A">
        <w:rPr>
          <w:rFonts w:ascii="Times New Roman" w:hAnsi="Times New Roman" w:cs="Times New Roman"/>
          <w:sz w:val="22"/>
          <w:szCs w:val="22"/>
        </w:rPr>
        <w:t>Ova Odluka stupa na snagu danom donošenja, a objavit će se na službenoj internetskoj stranici Grada Šibenika (www.sibenik.hr).</w:t>
      </w:r>
    </w:p>
    <w:p w14:paraId="6AEB1238" w14:textId="77777777" w:rsidR="00BD707A" w:rsidRDefault="00BD707A" w:rsidP="00BD707A">
      <w:pPr>
        <w:rPr>
          <w:rFonts w:ascii="Times New Roman" w:hAnsi="Times New Roman" w:cs="Times New Roman"/>
          <w:sz w:val="22"/>
          <w:szCs w:val="22"/>
        </w:rPr>
      </w:pPr>
    </w:p>
    <w:p w14:paraId="48B7E281" w14:textId="7BFFEB67" w:rsidR="00BD707A" w:rsidRPr="00C00914" w:rsidRDefault="00BD707A" w:rsidP="00BD707A">
      <w:pPr>
        <w:rPr>
          <w:rFonts w:ascii="Times New Roman" w:hAnsi="Times New Roman" w:cs="Times New Roman"/>
          <w:sz w:val="20"/>
          <w:szCs w:val="20"/>
        </w:rPr>
      </w:pPr>
      <w:r w:rsidRPr="00C00914">
        <w:rPr>
          <w:rFonts w:ascii="Times New Roman" w:hAnsi="Times New Roman" w:cs="Times New Roman"/>
          <w:sz w:val="20"/>
          <w:szCs w:val="20"/>
        </w:rPr>
        <w:t>KLASA: 231-03/26-01/05</w:t>
      </w:r>
      <w:r w:rsidRPr="00C00914">
        <w:rPr>
          <w:rFonts w:ascii="Times New Roman" w:hAnsi="Times New Roman" w:cs="Times New Roman"/>
          <w:sz w:val="20"/>
          <w:szCs w:val="20"/>
        </w:rPr>
        <w:br/>
        <w:t>URBROJ: 2182-1-02-26-2</w:t>
      </w:r>
      <w:r w:rsidRPr="00C00914">
        <w:rPr>
          <w:rFonts w:ascii="Times New Roman" w:hAnsi="Times New Roman" w:cs="Times New Roman"/>
          <w:sz w:val="20"/>
          <w:szCs w:val="20"/>
        </w:rPr>
        <w:br/>
        <w:t>Šibenik, 2</w:t>
      </w:r>
      <w:r w:rsidR="00C00914">
        <w:rPr>
          <w:rFonts w:ascii="Times New Roman" w:hAnsi="Times New Roman" w:cs="Times New Roman"/>
          <w:sz w:val="20"/>
          <w:szCs w:val="20"/>
        </w:rPr>
        <w:t>2</w:t>
      </w:r>
      <w:r w:rsidRPr="00C00914">
        <w:rPr>
          <w:rFonts w:ascii="Times New Roman" w:hAnsi="Times New Roman" w:cs="Times New Roman"/>
          <w:sz w:val="20"/>
          <w:szCs w:val="20"/>
        </w:rPr>
        <w:t>. svibnja 2026. godine</w:t>
      </w:r>
    </w:p>
    <w:p w14:paraId="04488A32" w14:textId="77777777" w:rsidR="00667E27" w:rsidRDefault="00667E27" w:rsidP="00BD707A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3EA917B" w14:textId="77777777" w:rsidR="00667E27" w:rsidRDefault="00667E27" w:rsidP="00BD707A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7FCB7A5" w14:textId="77777777" w:rsidR="00667E27" w:rsidRDefault="00BD707A" w:rsidP="00BD707A">
      <w:pPr>
        <w:jc w:val="right"/>
        <w:rPr>
          <w:rFonts w:ascii="Times New Roman" w:hAnsi="Times New Roman" w:cs="Times New Roman"/>
          <w:sz w:val="22"/>
          <w:szCs w:val="22"/>
        </w:rPr>
      </w:pPr>
      <w:r w:rsidRPr="00BD707A">
        <w:rPr>
          <w:rFonts w:ascii="Times New Roman" w:hAnsi="Times New Roman" w:cs="Times New Roman"/>
          <w:sz w:val="22"/>
          <w:szCs w:val="22"/>
        </w:rPr>
        <w:t>GRADONAČELNIK</w:t>
      </w:r>
      <w:r w:rsidRPr="00BD707A">
        <w:rPr>
          <w:rFonts w:ascii="Times New Roman" w:hAnsi="Times New Roman" w:cs="Times New Roman"/>
          <w:sz w:val="22"/>
          <w:szCs w:val="22"/>
        </w:rPr>
        <w:br/>
      </w:r>
    </w:p>
    <w:p w14:paraId="51793C6A" w14:textId="68DBEC14" w:rsidR="00BD707A" w:rsidRPr="00BD707A" w:rsidRDefault="00BD707A" w:rsidP="00BD707A">
      <w:pPr>
        <w:jc w:val="right"/>
        <w:rPr>
          <w:rFonts w:ascii="Times New Roman" w:hAnsi="Times New Roman" w:cs="Times New Roman"/>
          <w:sz w:val="22"/>
          <w:szCs w:val="22"/>
        </w:rPr>
      </w:pPr>
      <w:r w:rsidRPr="00BD707A">
        <w:rPr>
          <w:rFonts w:ascii="Times New Roman" w:hAnsi="Times New Roman" w:cs="Times New Roman"/>
          <w:sz w:val="22"/>
          <w:szCs w:val="22"/>
        </w:rPr>
        <w:t>Željko Burić, dr. med.</w:t>
      </w:r>
    </w:p>
    <w:p w14:paraId="4FB4AB9D" w14:textId="77777777" w:rsidR="00D73C81" w:rsidRDefault="00D73C81"/>
    <w:sectPr w:rsidR="00D7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76188"/>
    <w:multiLevelType w:val="hybridMultilevel"/>
    <w:tmpl w:val="60122660"/>
    <w:lvl w:ilvl="0" w:tplc="7C80A49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C8717B"/>
    <w:multiLevelType w:val="multilevel"/>
    <w:tmpl w:val="8912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371041">
    <w:abstractNumId w:val="1"/>
  </w:num>
  <w:num w:numId="2" w16cid:durableId="39501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7A"/>
    <w:rsid w:val="00167466"/>
    <w:rsid w:val="00191002"/>
    <w:rsid w:val="004F0E90"/>
    <w:rsid w:val="005C6FED"/>
    <w:rsid w:val="00667E27"/>
    <w:rsid w:val="00763E54"/>
    <w:rsid w:val="007E7238"/>
    <w:rsid w:val="00963555"/>
    <w:rsid w:val="00BD707A"/>
    <w:rsid w:val="00C00914"/>
    <w:rsid w:val="00D73C81"/>
    <w:rsid w:val="00DD108A"/>
    <w:rsid w:val="00E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DE96"/>
  <w15:chartTrackingRefBased/>
  <w15:docId w15:val="{CE15A40F-FF53-4EC3-B649-0A8381DA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7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7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7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7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70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707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70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70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70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70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7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7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70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70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707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707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7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Grcić</dc:creator>
  <cp:keywords/>
  <dc:description/>
  <cp:lastModifiedBy>Anita Grcić</cp:lastModifiedBy>
  <cp:revision>5</cp:revision>
  <cp:lastPrinted>2026-05-22T08:28:00Z</cp:lastPrinted>
  <dcterms:created xsi:type="dcterms:W3CDTF">2026-05-20T07:59:00Z</dcterms:created>
  <dcterms:modified xsi:type="dcterms:W3CDTF">2026-05-22T09:43:00Z</dcterms:modified>
</cp:coreProperties>
</file>